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1860" w14:textId="70F8D06C" w:rsidR="00435D89" w:rsidRDefault="00F23D19" w:rsidP="009B066C">
      <w:pPr>
        <w:pStyle w:val="Heading2"/>
      </w:pPr>
      <w:r>
        <w:t>Artist Opportunities</w:t>
      </w:r>
    </w:p>
    <w:p w14:paraId="1460BB65" w14:textId="5E01C46B" w:rsidR="00F23D19" w:rsidRDefault="00F23D19" w:rsidP="00435D89"/>
    <w:p w14:paraId="7A75D3BD" w14:textId="77777777" w:rsidR="009B066C" w:rsidRPr="009B066C" w:rsidRDefault="009B066C" w:rsidP="009B066C">
      <w:pPr>
        <w:spacing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9B066C">
        <w:rPr>
          <w:rFonts w:ascii="Open Sans" w:eastAsia="Times New Roman" w:hAnsi="Open Sans" w:cs="Open Sans"/>
          <w:b/>
          <w:bCs/>
          <w:color w:val="212529"/>
          <w:lang w:eastAsia="en-GB"/>
        </w:rPr>
        <w:t>Opportunity [op-er-too-</w:t>
      </w:r>
      <w:proofErr w:type="spellStart"/>
      <w:r w:rsidRPr="009B066C">
        <w:rPr>
          <w:rFonts w:ascii="Open Sans" w:eastAsia="Times New Roman" w:hAnsi="Open Sans" w:cs="Open Sans"/>
          <w:b/>
          <w:bCs/>
          <w:color w:val="212529"/>
          <w:lang w:eastAsia="en-GB"/>
        </w:rPr>
        <w:t>ni</w:t>
      </w:r>
      <w:proofErr w:type="spellEnd"/>
      <w:r w:rsidRPr="009B066C">
        <w:rPr>
          <w:rFonts w:ascii="Open Sans" w:eastAsia="Times New Roman" w:hAnsi="Open Sans" w:cs="Open Sans"/>
          <w:b/>
          <w:bCs/>
          <w:color w:val="212529"/>
          <w:lang w:eastAsia="en-GB"/>
        </w:rPr>
        <w:t>-tee]</w:t>
      </w:r>
    </w:p>
    <w:p w14:paraId="1548E82F" w14:textId="77777777" w:rsidR="009B066C" w:rsidRPr="009B066C" w:rsidRDefault="009B066C" w:rsidP="009B066C">
      <w:pPr>
        <w:rPr>
          <w:b/>
          <w:bCs/>
          <w:lang w:eastAsia="en-GB"/>
        </w:rPr>
      </w:pPr>
      <w:r w:rsidRPr="009B066C">
        <w:rPr>
          <w:b/>
          <w:bCs/>
          <w:lang w:eastAsia="en-GB"/>
        </w:rPr>
        <w:t>noun</w:t>
      </w:r>
    </w:p>
    <w:p w14:paraId="2900038E" w14:textId="77777777" w:rsidR="009B066C" w:rsidRPr="009B066C" w:rsidRDefault="009B066C" w:rsidP="009B066C">
      <w:pPr>
        <w:pStyle w:val="ListParagraph"/>
        <w:numPr>
          <w:ilvl w:val="0"/>
          <w:numId w:val="13"/>
        </w:numPr>
        <w:rPr>
          <w:b/>
          <w:bCs/>
          <w:lang w:eastAsia="en-GB"/>
        </w:rPr>
      </w:pPr>
      <w:r w:rsidRPr="009B066C">
        <w:rPr>
          <w:b/>
          <w:bCs/>
          <w:lang w:eastAsia="en-GB"/>
        </w:rPr>
        <w:t>a time or set of circumstances that makes it possible to do something.</w:t>
      </w:r>
    </w:p>
    <w:p w14:paraId="1543AFE3" w14:textId="0D006028" w:rsidR="009B066C" w:rsidRPr="009B066C" w:rsidRDefault="009B066C" w:rsidP="009B066C">
      <w:pPr>
        <w:pStyle w:val="ListParagraph"/>
        <w:numPr>
          <w:ilvl w:val="0"/>
          <w:numId w:val="13"/>
        </w:numPr>
        <w:rPr>
          <w:b/>
          <w:bCs/>
          <w:lang w:eastAsia="en-GB"/>
        </w:rPr>
      </w:pPr>
      <w:r w:rsidRPr="009B066C">
        <w:rPr>
          <w:b/>
          <w:bCs/>
          <w:lang w:eastAsia="en-GB"/>
        </w:rPr>
        <w:t>an appropriate or favourable time or occasion</w:t>
      </w:r>
    </w:p>
    <w:p w14:paraId="74E23EF4" w14:textId="77777777" w:rsidR="009B066C" w:rsidRPr="009B066C" w:rsidRDefault="009B066C" w:rsidP="009B066C">
      <w:pPr>
        <w:pStyle w:val="ListParagraph"/>
        <w:numPr>
          <w:ilvl w:val="0"/>
          <w:numId w:val="13"/>
        </w:numPr>
        <w:rPr>
          <w:lang w:eastAsia="en-GB"/>
        </w:rPr>
      </w:pPr>
      <w:r w:rsidRPr="009B066C">
        <w:rPr>
          <w:b/>
          <w:bCs/>
          <w:lang w:eastAsia="en-GB"/>
        </w:rPr>
        <w:t>a good position, chance, or prospect, as for advancement or success</w:t>
      </w:r>
      <w:r w:rsidRPr="009B066C">
        <w:rPr>
          <w:lang w:eastAsia="en-GB"/>
        </w:rPr>
        <w:t>.</w:t>
      </w:r>
    </w:p>
    <w:p w14:paraId="2695FC3F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 </w:t>
      </w:r>
    </w:p>
    <w:p w14:paraId="62FAC797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Artist opportunities will be launching soon. Opportunities will include:</w:t>
      </w:r>
    </w:p>
    <w:p w14:paraId="49C7C95E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Artform Development</w:t>
      </w:r>
    </w:p>
    <w:p w14:paraId="1084E901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Career Development</w:t>
      </w:r>
    </w:p>
    <w:p w14:paraId="55EB7446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Audience Opportunities</w:t>
      </w:r>
    </w:p>
    <w:p w14:paraId="44D88203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Employment Pathways</w:t>
      </w:r>
    </w:p>
    <w:p w14:paraId="41008C19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 </w:t>
      </w:r>
    </w:p>
    <w:p w14:paraId="4D0B8135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In the meantime, why not get familiar with the </w:t>
      </w:r>
      <w:hyperlink r:id="rId5" w:history="1">
        <w:r w:rsidRPr="009B066C">
          <w:rPr>
            <w:color w:val="666666"/>
            <w:u w:val="single"/>
            <w:lang w:eastAsia="en-GB"/>
          </w:rPr>
          <w:t>Circus Arts Incubator</w:t>
        </w:r>
      </w:hyperlink>
      <w:r w:rsidRPr="009B066C">
        <w:rPr>
          <w:lang w:eastAsia="en-GB"/>
        </w:rPr>
        <w:t>?</w:t>
      </w:r>
    </w:p>
    <w:p w14:paraId="4D68BE32" w14:textId="77777777" w:rsidR="009B066C" w:rsidRPr="009B066C" w:rsidRDefault="009B066C" w:rsidP="009B066C">
      <w:pPr>
        <w:rPr>
          <w:lang w:eastAsia="en-GB"/>
        </w:rPr>
      </w:pPr>
      <w:r w:rsidRPr="009B066C">
        <w:rPr>
          <w:lang w:eastAsia="en-GB"/>
        </w:rPr>
        <w:t>To stay up to date, follow us on social media (</w:t>
      </w:r>
      <w:hyperlink r:id="rId6" w:history="1">
        <w:r w:rsidRPr="009B066C">
          <w:rPr>
            <w:color w:val="666666"/>
            <w:u w:val="single"/>
            <w:lang w:eastAsia="en-GB"/>
          </w:rPr>
          <w:t>Facebook</w:t>
        </w:r>
      </w:hyperlink>
      <w:r w:rsidRPr="009B066C">
        <w:rPr>
          <w:lang w:eastAsia="en-GB"/>
        </w:rPr>
        <w:t>, </w:t>
      </w:r>
      <w:hyperlink r:id="rId7" w:history="1">
        <w:r w:rsidRPr="009B066C">
          <w:rPr>
            <w:color w:val="666666"/>
            <w:u w:val="single"/>
            <w:lang w:eastAsia="en-GB"/>
          </w:rPr>
          <w:t>Instagram</w:t>
        </w:r>
      </w:hyperlink>
      <w:r w:rsidRPr="009B066C">
        <w:rPr>
          <w:lang w:eastAsia="en-GB"/>
        </w:rPr>
        <w:t> and </w:t>
      </w:r>
      <w:hyperlink r:id="rId8" w:history="1">
        <w:r w:rsidRPr="009B066C">
          <w:rPr>
            <w:color w:val="666666"/>
            <w:u w:val="single"/>
            <w:lang w:eastAsia="en-GB"/>
          </w:rPr>
          <w:t>LinkedIn</w:t>
        </w:r>
      </w:hyperlink>
      <w:r w:rsidRPr="009B066C">
        <w:rPr>
          <w:lang w:eastAsia="en-GB"/>
        </w:rPr>
        <w:t>) and sign up to our mailing list (see below).</w:t>
      </w:r>
    </w:p>
    <w:p w14:paraId="04D91597" w14:textId="77777777" w:rsidR="00F23D19" w:rsidRDefault="00F23D19" w:rsidP="00435D89"/>
    <w:sectPr w:rsidR="00F23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0789E"/>
    <w:multiLevelType w:val="multilevel"/>
    <w:tmpl w:val="34AE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169"/>
    <w:multiLevelType w:val="hybridMultilevel"/>
    <w:tmpl w:val="A946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A5794"/>
    <w:multiLevelType w:val="multilevel"/>
    <w:tmpl w:val="36B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B21B2"/>
    <w:multiLevelType w:val="hybridMultilevel"/>
    <w:tmpl w:val="D2383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33D25"/>
    <w:multiLevelType w:val="multilevel"/>
    <w:tmpl w:val="0F1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8389B"/>
    <w:multiLevelType w:val="multilevel"/>
    <w:tmpl w:val="C80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12E30"/>
    <w:multiLevelType w:val="multilevel"/>
    <w:tmpl w:val="50E2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45614"/>
    <w:multiLevelType w:val="hybridMultilevel"/>
    <w:tmpl w:val="26AE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70A5E"/>
    <w:multiLevelType w:val="hybridMultilevel"/>
    <w:tmpl w:val="D01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108A1"/>
    <w:multiLevelType w:val="multilevel"/>
    <w:tmpl w:val="931E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61C1C"/>
    <w:multiLevelType w:val="hybridMultilevel"/>
    <w:tmpl w:val="45C0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05C9C"/>
    <w:multiLevelType w:val="multilevel"/>
    <w:tmpl w:val="4F4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87B14"/>
    <w:multiLevelType w:val="multilevel"/>
    <w:tmpl w:val="1AD2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1"/>
    <w:rsid w:val="003326F3"/>
    <w:rsid w:val="00435D89"/>
    <w:rsid w:val="00503BD1"/>
    <w:rsid w:val="005B40BF"/>
    <w:rsid w:val="00616AEC"/>
    <w:rsid w:val="008B0DA1"/>
    <w:rsid w:val="00917010"/>
    <w:rsid w:val="009B066C"/>
    <w:rsid w:val="00AF098B"/>
    <w:rsid w:val="00F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EFB0"/>
  <w15:chartTrackingRefBased/>
  <w15:docId w15:val="{C561FBF6-DB27-CF47-A304-E26F6A4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0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DA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e-heading">
    <w:name w:val="pre-heading"/>
    <w:basedOn w:val="Normal"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B0D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D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03BD1"/>
    <w:rPr>
      <w:b/>
      <w:bCs/>
    </w:rPr>
  </w:style>
  <w:style w:type="character" w:customStyle="1" w:styleId="normaltextrun">
    <w:name w:val="normaltextrun"/>
    <w:basedOn w:val="DefaultParagraphFont"/>
    <w:rsid w:val="00503BD1"/>
  </w:style>
  <w:style w:type="character" w:customStyle="1" w:styleId="eop">
    <w:name w:val="eop"/>
    <w:basedOn w:val="DefaultParagraphFont"/>
    <w:rsid w:val="00503BD1"/>
  </w:style>
  <w:style w:type="paragraph" w:styleId="ListParagraph">
    <w:name w:val="List Paragraph"/>
    <w:basedOn w:val="Normal"/>
    <w:uiPriority w:val="34"/>
    <w:qFormat/>
    <w:rsid w:val="005B40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5D8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0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ircus-o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circuso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ircusoz" TargetMode="External"/><Relationship Id="rId5" Type="http://schemas.openxmlformats.org/officeDocument/2006/relationships/hyperlink" Target="https://experiment2021.circusoz.com.au/incubato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Hannah Andrews</cp:lastModifiedBy>
  <cp:revision>2</cp:revision>
  <dcterms:created xsi:type="dcterms:W3CDTF">2021-07-05T05:59:00Z</dcterms:created>
  <dcterms:modified xsi:type="dcterms:W3CDTF">2021-07-05T05:59:00Z</dcterms:modified>
</cp:coreProperties>
</file>