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DBC5A" w14:textId="0FE94DCE" w:rsidR="003326F3" w:rsidRDefault="005C104E" w:rsidP="005C104E">
      <w:pPr>
        <w:pStyle w:val="Title"/>
        <w:rPr>
          <w:b/>
          <w:bCs/>
        </w:rPr>
      </w:pPr>
      <w:r w:rsidRPr="005C104E">
        <w:rPr>
          <w:b/>
          <w:bCs/>
        </w:rPr>
        <w:t>Blog</w:t>
      </w:r>
    </w:p>
    <w:p w14:paraId="045A9C66" w14:textId="77777777" w:rsidR="005C104E" w:rsidRPr="005C104E" w:rsidRDefault="005C104E" w:rsidP="005C104E"/>
    <w:p w14:paraId="09124D69" w14:textId="1E30596A" w:rsidR="005C104E" w:rsidRDefault="005C104E"/>
    <w:p w14:paraId="66DDAB95" w14:textId="77777777" w:rsidR="005C104E" w:rsidRPr="005C104E" w:rsidRDefault="005C104E" w:rsidP="005C104E">
      <w:pPr>
        <w:spacing w:after="100" w:afterAutospacing="1"/>
        <w:rPr>
          <w:rFonts w:ascii="Open Sans" w:eastAsia="Times New Roman" w:hAnsi="Open Sans" w:cs="Open Sans"/>
          <w:color w:val="212529"/>
          <w:lang w:eastAsia="en-GB"/>
        </w:rPr>
      </w:pPr>
      <w:r w:rsidRPr="005C104E">
        <w:rPr>
          <w:rFonts w:ascii="Open Sans" w:eastAsia="Times New Roman" w:hAnsi="Open Sans" w:cs="Open Sans"/>
          <w:b/>
          <w:bCs/>
          <w:color w:val="212529"/>
          <w:lang w:eastAsia="en-GB"/>
        </w:rPr>
        <w:t>Blog [</w:t>
      </w:r>
      <w:proofErr w:type="spellStart"/>
      <w:r w:rsidRPr="005C104E">
        <w:rPr>
          <w:rFonts w:ascii="Open Sans" w:eastAsia="Times New Roman" w:hAnsi="Open Sans" w:cs="Open Sans"/>
          <w:b/>
          <w:bCs/>
          <w:color w:val="212529"/>
          <w:lang w:eastAsia="en-GB"/>
        </w:rPr>
        <w:t>blawg</w:t>
      </w:r>
      <w:proofErr w:type="spellEnd"/>
      <w:r w:rsidRPr="005C104E">
        <w:rPr>
          <w:rFonts w:ascii="Open Sans" w:eastAsia="Times New Roman" w:hAnsi="Open Sans" w:cs="Open Sans"/>
          <w:b/>
          <w:bCs/>
          <w:color w:val="212529"/>
          <w:lang w:eastAsia="en-GB"/>
        </w:rPr>
        <w:t>]</w:t>
      </w:r>
    </w:p>
    <w:p w14:paraId="610C6EFC" w14:textId="77777777" w:rsidR="005C104E" w:rsidRPr="005C104E" w:rsidRDefault="005C104E" w:rsidP="005C104E">
      <w:pPr>
        <w:spacing w:after="100" w:afterAutospacing="1"/>
        <w:rPr>
          <w:rFonts w:ascii="Open Sans" w:eastAsia="Times New Roman" w:hAnsi="Open Sans" w:cs="Open Sans"/>
          <w:color w:val="212529"/>
          <w:lang w:eastAsia="en-GB"/>
        </w:rPr>
      </w:pPr>
      <w:r w:rsidRPr="005C104E">
        <w:rPr>
          <w:rFonts w:ascii="Open Sans" w:eastAsia="Times New Roman" w:hAnsi="Open Sans" w:cs="Open Sans"/>
          <w:b/>
          <w:bCs/>
          <w:i/>
          <w:iCs/>
          <w:color w:val="212529"/>
          <w:lang w:eastAsia="en-GB"/>
        </w:rPr>
        <w:t>noun</w:t>
      </w:r>
    </w:p>
    <w:p w14:paraId="350A9D0D" w14:textId="77777777" w:rsidR="005C104E" w:rsidRPr="005C104E" w:rsidRDefault="005C104E" w:rsidP="005C104E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  <w:color w:val="212529"/>
          <w:lang w:eastAsia="en-GB"/>
        </w:rPr>
      </w:pPr>
      <w:r w:rsidRPr="005C104E">
        <w:rPr>
          <w:rFonts w:ascii="Open Sans" w:eastAsia="Times New Roman" w:hAnsi="Open Sans" w:cs="Open Sans"/>
          <w:b/>
          <w:bCs/>
          <w:color w:val="212529"/>
          <w:lang w:eastAsia="en-GB"/>
        </w:rPr>
        <w:t>a website containing an artist’s or group of artists’ own experiences, observations, opinions, etc., and often having images and links to other websites.</w:t>
      </w:r>
    </w:p>
    <w:p w14:paraId="7337DDF3" w14:textId="77777777" w:rsidR="005C104E" w:rsidRPr="005C104E" w:rsidRDefault="005C104E" w:rsidP="005C104E">
      <w:pPr>
        <w:spacing w:after="100" w:afterAutospacing="1"/>
        <w:rPr>
          <w:rFonts w:ascii="Open Sans" w:eastAsia="Times New Roman" w:hAnsi="Open Sans" w:cs="Open Sans"/>
          <w:color w:val="212529"/>
          <w:lang w:eastAsia="en-GB"/>
        </w:rPr>
      </w:pPr>
      <w:r w:rsidRPr="005C104E">
        <w:rPr>
          <w:rFonts w:ascii="Open Sans" w:eastAsia="Times New Roman" w:hAnsi="Open Sans" w:cs="Open Sans"/>
          <w:color w:val="212529"/>
          <w:lang w:eastAsia="en-GB"/>
        </w:rPr>
        <w:t> </w:t>
      </w:r>
    </w:p>
    <w:p w14:paraId="414AB880" w14:textId="77777777" w:rsidR="005C104E" w:rsidRPr="005C104E" w:rsidRDefault="005C104E" w:rsidP="005C104E">
      <w:pPr>
        <w:spacing w:after="100" w:afterAutospacing="1"/>
        <w:rPr>
          <w:rFonts w:ascii="Open Sans" w:eastAsia="Times New Roman" w:hAnsi="Open Sans" w:cs="Open Sans"/>
          <w:color w:val="212529"/>
          <w:lang w:eastAsia="en-GB"/>
        </w:rPr>
      </w:pPr>
      <w:r w:rsidRPr="005C104E">
        <w:rPr>
          <w:rFonts w:ascii="Open Sans" w:eastAsia="Times New Roman" w:hAnsi="Open Sans" w:cs="Open Sans"/>
          <w:color w:val="212529"/>
          <w:lang w:eastAsia="en-GB"/>
        </w:rPr>
        <w:t>We will be updating our blog regularly throughout the next six months of discovery. For now, stay up to date with the latest by following us on social media (</w:t>
      </w:r>
      <w:hyperlink r:id="rId5" w:history="1">
        <w:r w:rsidRPr="005C104E">
          <w:rPr>
            <w:rFonts w:ascii="Open Sans" w:eastAsia="Times New Roman" w:hAnsi="Open Sans" w:cs="Open Sans"/>
            <w:color w:val="666666"/>
            <w:u w:val="single"/>
            <w:lang w:eastAsia="en-GB"/>
          </w:rPr>
          <w:t>Facebook</w:t>
        </w:r>
      </w:hyperlink>
      <w:r w:rsidRPr="005C104E">
        <w:rPr>
          <w:rFonts w:ascii="Open Sans" w:eastAsia="Times New Roman" w:hAnsi="Open Sans" w:cs="Open Sans"/>
          <w:color w:val="212529"/>
          <w:lang w:eastAsia="en-GB"/>
        </w:rPr>
        <w:t>, </w:t>
      </w:r>
      <w:hyperlink r:id="rId6" w:history="1">
        <w:r w:rsidRPr="005C104E">
          <w:rPr>
            <w:rFonts w:ascii="Open Sans" w:eastAsia="Times New Roman" w:hAnsi="Open Sans" w:cs="Open Sans"/>
            <w:color w:val="666666"/>
            <w:u w:val="single"/>
            <w:lang w:eastAsia="en-GB"/>
          </w:rPr>
          <w:t>Instagram</w:t>
        </w:r>
      </w:hyperlink>
      <w:r w:rsidRPr="005C104E">
        <w:rPr>
          <w:rFonts w:ascii="Open Sans" w:eastAsia="Times New Roman" w:hAnsi="Open Sans" w:cs="Open Sans"/>
          <w:color w:val="212529"/>
          <w:lang w:eastAsia="en-GB"/>
        </w:rPr>
        <w:t> and </w:t>
      </w:r>
      <w:hyperlink r:id="rId7" w:history="1">
        <w:r w:rsidRPr="005C104E">
          <w:rPr>
            <w:rFonts w:ascii="Open Sans" w:eastAsia="Times New Roman" w:hAnsi="Open Sans" w:cs="Open Sans"/>
            <w:color w:val="666666"/>
            <w:u w:val="single"/>
            <w:lang w:eastAsia="en-GB"/>
          </w:rPr>
          <w:t>LinkedIn</w:t>
        </w:r>
      </w:hyperlink>
      <w:r w:rsidRPr="005C104E">
        <w:rPr>
          <w:rFonts w:ascii="Open Sans" w:eastAsia="Times New Roman" w:hAnsi="Open Sans" w:cs="Open Sans"/>
          <w:color w:val="212529"/>
          <w:lang w:eastAsia="en-GB"/>
        </w:rPr>
        <w:t>) and signing up to our mailing list (see below).</w:t>
      </w:r>
    </w:p>
    <w:p w14:paraId="3FE2E7B0" w14:textId="77777777" w:rsidR="005C104E" w:rsidRDefault="005C104E"/>
    <w:sectPr w:rsidR="005C10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C66EFE"/>
    <w:multiLevelType w:val="multilevel"/>
    <w:tmpl w:val="ADF4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4E"/>
    <w:rsid w:val="003326F3"/>
    <w:rsid w:val="005C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F3DBC"/>
  <w15:chartTrackingRefBased/>
  <w15:docId w15:val="{FB30AE51-5E75-3047-93E4-279D1C1E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10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5C104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C104E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C10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04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18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company/circus-o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circusoz/" TargetMode="External"/><Relationship Id="rId5" Type="http://schemas.openxmlformats.org/officeDocument/2006/relationships/hyperlink" Target="https://www.facebook.com/circuso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Andrews</dc:creator>
  <cp:keywords/>
  <dc:description/>
  <cp:lastModifiedBy>Hannah Andrews</cp:lastModifiedBy>
  <cp:revision>1</cp:revision>
  <dcterms:created xsi:type="dcterms:W3CDTF">2021-07-05T06:01:00Z</dcterms:created>
  <dcterms:modified xsi:type="dcterms:W3CDTF">2021-07-05T06:01:00Z</dcterms:modified>
</cp:coreProperties>
</file>